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E38" w:rsidRPr="00DD4055" w:rsidRDefault="00F82E38" w:rsidP="00F82E38">
      <w:pPr>
        <w:pStyle w:val="4"/>
        <w:spacing w:before="31" w:after="31"/>
        <w:ind w:firstLine="444"/>
      </w:pPr>
      <w:bookmarkStart w:id="0" w:name="_Toc46656274"/>
      <w:bookmarkStart w:id="1" w:name="_Toc425760282"/>
      <w:bookmarkStart w:id="2" w:name="_Toc428193722"/>
      <w:bookmarkStart w:id="3" w:name="_Toc430698580"/>
      <w:bookmarkStart w:id="4" w:name="_Toc432775866"/>
      <w:r>
        <w:rPr>
          <w:rFonts w:hint="eastAsia"/>
        </w:rPr>
        <w:t>85</w:t>
      </w:r>
      <w:r w:rsidRPr="009679E2">
        <w:rPr>
          <w:rFonts w:hint="eastAsia"/>
        </w:rPr>
        <w:t>．计点法：</w:t>
      </w:r>
      <w:r w:rsidRPr="00DD4055">
        <w:rPr>
          <w:rFonts w:hint="eastAsia"/>
        </w:rPr>
        <w:t>工作评价因素权重表</w:t>
      </w:r>
      <w:bookmarkEnd w:id="0"/>
      <w:bookmarkEnd w:id="1"/>
      <w:bookmarkEnd w:id="2"/>
      <w:bookmarkEnd w:id="3"/>
      <w:bookmarkEnd w:id="4"/>
    </w:p>
    <w:p w:rsidR="00F82E38" w:rsidRPr="000F353F" w:rsidRDefault="00F82E38" w:rsidP="00F82E38">
      <w:pPr>
        <w:pStyle w:val="a6"/>
        <w:spacing w:before="62" w:after="62"/>
      </w:pPr>
      <w:r w:rsidRPr="000F353F">
        <w:rPr>
          <w:rFonts w:hint="eastAsia"/>
        </w:rPr>
        <w:t>计点法：工作评价因素权重表</w:t>
      </w:r>
    </w:p>
    <w:tbl>
      <w:tblPr>
        <w:tblW w:w="7031" w:type="dxa"/>
        <w:jc w:val="center"/>
        <w:tblBorders>
          <w:top w:val="single" w:sz="6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79"/>
        <w:gridCol w:w="1176"/>
        <w:gridCol w:w="1194"/>
        <w:gridCol w:w="1194"/>
        <w:gridCol w:w="1194"/>
        <w:gridCol w:w="1194"/>
      </w:tblGrid>
      <w:tr w:rsidR="00F82E38" w:rsidRPr="000F353F" w:rsidTr="000B37C2">
        <w:trPr>
          <w:jc w:val="center"/>
        </w:trPr>
        <w:tc>
          <w:tcPr>
            <w:tcW w:w="2255" w:type="dxa"/>
            <w:gridSpan w:val="2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F82E38" w:rsidRPr="000F353F" w:rsidRDefault="00F82E38" w:rsidP="00F82E38">
            <w:pPr>
              <w:pStyle w:val="a7"/>
              <w:spacing w:line="280" w:lineRule="exact"/>
            </w:pPr>
            <w:r w:rsidRPr="000F353F">
              <w:rPr>
                <w:rFonts w:hint="eastAsia"/>
              </w:rPr>
              <w:t>评价因素</w:t>
            </w:r>
          </w:p>
        </w:tc>
        <w:tc>
          <w:tcPr>
            <w:tcW w:w="1194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F82E38" w:rsidRPr="000F353F" w:rsidRDefault="00F82E38" w:rsidP="00F82E38">
            <w:pPr>
              <w:pStyle w:val="a7"/>
              <w:spacing w:line="280" w:lineRule="exact"/>
            </w:pPr>
            <w:r w:rsidRPr="000F353F">
              <w:rPr>
                <w:rFonts w:hint="eastAsia"/>
              </w:rPr>
              <w:t>程度划分</w:t>
            </w:r>
          </w:p>
        </w:tc>
        <w:tc>
          <w:tcPr>
            <w:tcW w:w="1194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F82E38" w:rsidRPr="000F353F" w:rsidRDefault="00F82E38" w:rsidP="00F82E38">
            <w:pPr>
              <w:pStyle w:val="a7"/>
              <w:spacing w:line="280" w:lineRule="exact"/>
            </w:pPr>
            <w:r w:rsidRPr="000F353F">
              <w:rPr>
                <w:rFonts w:hint="eastAsia"/>
              </w:rPr>
              <w:t>最高分数</w:t>
            </w:r>
          </w:p>
        </w:tc>
        <w:tc>
          <w:tcPr>
            <w:tcW w:w="1194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F82E38" w:rsidRPr="000F353F" w:rsidRDefault="00F82E38" w:rsidP="00F82E38">
            <w:pPr>
              <w:pStyle w:val="a7"/>
              <w:spacing w:line="280" w:lineRule="exact"/>
            </w:pPr>
            <w:r w:rsidRPr="000F353F">
              <w:rPr>
                <w:rFonts w:hint="eastAsia"/>
              </w:rPr>
              <w:t>合计数</w:t>
            </w:r>
          </w:p>
        </w:tc>
        <w:tc>
          <w:tcPr>
            <w:tcW w:w="1194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F82E38" w:rsidRPr="000F353F" w:rsidRDefault="00F82E38" w:rsidP="00F82E38">
            <w:pPr>
              <w:pStyle w:val="a7"/>
              <w:spacing w:line="280" w:lineRule="exact"/>
            </w:pPr>
            <w:r w:rsidRPr="000F353F">
              <w:rPr>
                <w:rFonts w:hint="eastAsia"/>
              </w:rPr>
              <w:t>百分比（</w:t>
            </w:r>
            <w:r w:rsidRPr="000F353F">
              <w:t>%</w:t>
            </w:r>
            <w:r w:rsidRPr="000F353F">
              <w:rPr>
                <w:rFonts w:hint="eastAsia"/>
              </w:rPr>
              <w:t>）</w:t>
            </w:r>
          </w:p>
        </w:tc>
      </w:tr>
      <w:tr w:rsidR="00F82E38" w:rsidRPr="000F353F" w:rsidTr="000B37C2">
        <w:trPr>
          <w:jc w:val="center"/>
        </w:trPr>
        <w:tc>
          <w:tcPr>
            <w:tcW w:w="1079" w:type="dxa"/>
            <w:tcBorders>
              <w:top w:val="single" w:sz="4" w:space="0" w:color="auto"/>
            </w:tcBorders>
            <w:vAlign w:val="center"/>
          </w:tcPr>
          <w:p w:rsidR="00F82E38" w:rsidRPr="000F353F" w:rsidRDefault="00F82E38" w:rsidP="00F82E38">
            <w:pPr>
              <w:pStyle w:val="a5"/>
              <w:spacing w:before="31" w:after="31" w:line="280" w:lineRule="exact"/>
              <w:jc w:val="both"/>
            </w:pPr>
            <w:r w:rsidRPr="000F353F">
              <w:rPr>
                <w:rFonts w:hint="eastAsia"/>
              </w:rPr>
              <w:t>责任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1</w:t>
            </w:r>
            <w:r>
              <w:rPr>
                <w:rFonts w:hint="eastAsia"/>
              </w:rPr>
              <w:t>．</w:t>
            </w:r>
            <w:r w:rsidRPr="000F353F">
              <w:rPr>
                <w:rFonts w:hint="eastAsia"/>
              </w:rPr>
              <w:t>风险控制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2</w:t>
            </w:r>
            <w:r>
              <w:rPr>
                <w:rFonts w:hint="eastAsia"/>
              </w:rPr>
              <w:t>．</w:t>
            </w:r>
            <w:r w:rsidRPr="000F353F">
              <w:rPr>
                <w:rFonts w:hint="eastAsia"/>
              </w:rPr>
              <w:t>成本控制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3</w:t>
            </w:r>
            <w:r>
              <w:rPr>
                <w:rFonts w:hint="eastAsia"/>
              </w:rPr>
              <w:t>．</w:t>
            </w:r>
            <w:r w:rsidRPr="000F353F">
              <w:rPr>
                <w:rFonts w:hint="eastAsia"/>
              </w:rPr>
              <w:t>指导监督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4</w:t>
            </w:r>
            <w:r>
              <w:rPr>
                <w:rFonts w:hint="eastAsia"/>
              </w:rPr>
              <w:t>．</w:t>
            </w:r>
            <w:r w:rsidRPr="000F353F">
              <w:rPr>
                <w:rFonts w:hint="eastAsia"/>
              </w:rPr>
              <w:t>内部协调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5</w:t>
            </w:r>
            <w:r>
              <w:rPr>
                <w:rFonts w:hint="eastAsia"/>
              </w:rPr>
              <w:t>．</w:t>
            </w:r>
            <w:r w:rsidRPr="000F353F">
              <w:rPr>
                <w:rFonts w:hint="eastAsia"/>
              </w:rPr>
              <w:t>外部协调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6</w:t>
            </w:r>
            <w:r>
              <w:rPr>
                <w:rFonts w:hint="eastAsia"/>
              </w:rPr>
              <w:t>．</w:t>
            </w:r>
            <w:r w:rsidRPr="000F353F">
              <w:rPr>
                <w:rFonts w:hint="eastAsia"/>
              </w:rPr>
              <w:t>工作结果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7</w:t>
            </w:r>
            <w:r>
              <w:rPr>
                <w:rFonts w:hint="eastAsia"/>
              </w:rPr>
              <w:t>．</w:t>
            </w:r>
            <w:r w:rsidRPr="000F353F">
              <w:rPr>
                <w:rFonts w:hint="eastAsia"/>
              </w:rPr>
              <w:t>组织人事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8</w:t>
            </w:r>
            <w:r>
              <w:rPr>
                <w:rFonts w:hint="eastAsia"/>
              </w:rPr>
              <w:t>．</w:t>
            </w:r>
            <w:r w:rsidRPr="000F353F">
              <w:rPr>
                <w:rFonts w:hint="eastAsia"/>
              </w:rPr>
              <w:t>法律责任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9</w:t>
            </w:r>
            <w:r>
              <w:rPr>
                <w:rFonts w:hint="eastAsia"/>
              </w:rPr>
              <w:t>．</w:t>
            </w:r>
            <w:r w:rsidRPr="000F353F">
              <w:rPr>
                <w:rFonts w:hint="eastAsia"/>
              </w:rPr>
              <w:t>决策的层次</w:t>
            </w:r>
          </w:p>
        </w:tc>
        <w:tc>
          <w:tcPr>
            <w:tcW w:w="1194" w:type="dxa"/>
            <w:tcBorders>
              <w:top w:val="single" w:sz="4" w:space="0" w:color="auto"/>
            </w:tcBorders>
          </w:tcPr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5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6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6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5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4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6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5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5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5</w:t>
            </w:r>
          </w:p>
        </w:tc>
        <w:tc>
          <w:tcPr>
            <w:tcW w:w="1194" w:type="dxa"/>
            <w:tcBorders>
              <w:top w:val="single" w:sz="4" w:space="0" w:color="auto"/>
            </w:tcBorders>
          </w:tcPr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80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40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40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30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30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40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40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70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30</w:t>
            </w:r>
          </w:p>
        </w:tc>
        <w:tc>
          <w:tcPr>
            <w:tcW w:w="1194" w:type="dxa"/>
            <w:tcBorders>
              <w:top w:val="single" w:sz="4" w:space="0" w:color="auto"/>
            </w:tcBorders>
          </w:tcPr>
          <w:p w:rsidR="00F82E38" w:rsidRPr="000F353F" w:rsidRDefault="00F82E38" w:rsidP="00F82E38">
            <w:pPr>
              <w:pStyle w:val="a5"/>
              <w:spacing w:before="31" w:after="31" w:line="280" w:lineRule="exact"/>
            </w:pP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400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:rsidR="00F82E38" w:rsidRPr="000F353F" w:rsidRDefault="00F82E38" w:rsidP="00F82E38">
            <w:pPr>
              <w:pStyle w:val="a5"/>
              <w:spacing w:before="31" w:after="31" w:line="280" w:lineRule="exact"/>
            </w:pP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40</w:t>
            </w:r>
            <w:r w:rsidRPr="007D65EB">
              <w:t>%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</w:p>
        </w:tc>
      </w:tr>
      <w:tr w:rsidR="00F82E38" w:rsidRPr="000F353F" w:rsidTr="000B37C2">
        <w:trPr>
          <w:jc w:val="center"/>
        </w:trPr>
        <w:tc>
          <w:tcPr>
            <w:tcW w:w="1079" w:type="dxa"/>
            <w:vAlign w:val="center"/>
          </w:tcPr>
          <w:p w:rsidR="00F82E38" w:rsidRPr="000F353F" w:rsidRDefault="00F82E38" w:rsidP="00F82E38">
            <w:pPr>
              <w:pStyle w:val="a5"/>
              <w:spacing w:before="31" w:after="31" w:line="280" w:lineRule="exact"/>
              <w:jc w:val="both"/>
            </w:pPr>
            <w:r w:rsidRPr="000F353F">
              <w:rPr>
                <w:rFonts w:hint="eastAsia"/>
              </w:rPr>
              <w:t>个人条件</w:t>
            </w:r>
          </w:p>
        </w:tc>
        <w:tc>
          <w:tcPr>
            <w:tcW w:w="1176" w:type="dxa"/>
          </w:tcPr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1</w:t>
            </w:r>
            <w:r>
              <w:rPr>
                <w:rFonts w:hint="eastAsia"/>
              </w:rPr>
              <w:t>．</w:t>
            </w:r>
            <w:r w:rsidRPr="000F353F">
              <w:rPr>
                <w:rFonts w:hint="eastAsia"/>
              </w:rPr>
              <w:t>最低学历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2</w:t>
            </w:r>
            <w:r>
              <w:rPr>
                <w:rFonts w:hint="eastAsia"/>
              </w:rPr>
              <w:t>．</w:t>
            </w:r>
            <w:r w:rsidRPr="000F353F">
              <w:rPr>
                <w:rFonts w:hint="eastAsia"/>
              </w:rPr>
              <w:t>知识多样性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3</w:t>
            </w:r>
            <w:r>
              <w:rPr>
                <w:rFonts w:hint="eastAsia"/>
              </w:rPr>
              <w:t>．</w:t>
            </w:r>
            <w:r w:rsidRPr="000F353F">
              <w:rPr>
                <w:rFonts w:hint="eastAsia"/>
              </w:rPr>
              <w:t>熟练期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4</w:t>
            </w:r>
            <w:r>
              <w:rPr>
                <w:rFonts w:hint="eastAsia"/>
              </w:rPr>
              <w:t>．</w:t>
            </w:r>
            <w:r w:rsidRPr="000F353F">
              <w:rPr>
                <w:rFonts w:hint="eastAsia"/>
              </w:rPr>
              <w:t>工作复杂性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5</w:t>
            </w:r>
            <w:r>
              <w:rPr>
                <w:rFonts w:hint="eastAsia"/>
              </w:rPr>
              <w:t>．</w:t>
            </w:r>
            <w:r w:rsidRPr="000F353F">
              <w:rPr>
                <w:rFonts w:hint="eastAsia"/>
              </w:rPr>
              <w:t>工作灵活性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6</w:t>
            </w:r>
            <w:r>
              <w:rPr>
                <w:rFonts w:hint="eastAsia"/>
              </w:rPr>
              <w:t>．</w:t>
            </w:r>
            <w:r w:rsidRPr="000F353F">
              <w:rPr>
                <w:rFonts w:hint="eastAsia"/>
              </w:rPr>
              <w:t>工作经验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7</w:t>
            </w:r>
            <w:r>
              <w:rPr>
                <w:rFonts w:hint="eastAsia"/>
              </w:rPr>
              <w:t>．</w:t>
            </w:r>
            <w:r w:rsidRPr="000F353F">
              <w:rPr>
                <w:rFonts w:hint="eastAsia"/>
              </w:rPr>
              <w:t>语文知识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8</w:t>
            </w:r>
            <w:r>
              <w:rPr>
                <w:rFonts w:hint="eastAsia"/>
              </w:rPr>
              <w:t>．</w:t>
            </w:r>
            <w:r w:rsidRPr="000F353F">
              <w:rPr>
                <w:rFonts w:hint="eastAsia"/>
              </w:rPr>
              <w:t>数学知识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9</w:t>
            </w:r>
            <w:r>
              <w:rPr>
                <w:rFonts w:hint="eastAsia"/>
              </w:rPr>
              <w:t>．</w:t>
            </w:r>
            <w:r w:rsidRPr="000F353F">
              <w:rPr>
                <w:rFonts w:hint="eastAsia"/>
              </w:rPr>
              <w:t>综合能力</w:t>
            </w:r>
          </w:p>
        </w:tc>
        <w:tc>
          <w:tcPr>
            <w:tcW w:w="1194" w:type="dxa"/>
          </w:tcPr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6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4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5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5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5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7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4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5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4</w:t>
            </w:r>
          </w:p>
        </w:tc>
        <w:tc>
          <w:tcPr>
            <w:tcW w:w="1194" w:type="dxa"/>
          </w:tcPr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30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30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20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40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40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40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25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25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50</w:t>
            </w:r>
          </w:p>
        </w:tc>
        <w:tc>
          <w:tcPr>
            <w:tcW w:w="1194" w:type="dxa"/>
          </w:tcPr>
          <w:p w:rsidR="00F82E38" w:rsidRPr="000F353F" w:rsidRDefault="00F82E38" w:rsidP="00F82E38">
            <w:pPr>
              <w:pStyle w:val="a5"/>
              <w:spacing w:before="31" w:after="31" w:line="280" w:lineRule="exact"/>
            </w:pP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300</w:t>
            </w:r>
          </w:p>
        </w:tc>
        <w:tc>
          <w:tcPr>
            <w:tcW w:w="1194" w:type="dxa"/>
          </w:tcPr>
          <w:p w:rsidR="00F82E38" w:rsidRPr="000F353F" w:rsidRDefault="00F82E38" w:rsidP="00F82E38">
            <w:pPr>
              <w:pStyle w:val="a5"/>
              <w:spacing w:before="31" w:after="31" w:line="280" w:lineRule="exact"/>
            </w:pP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30</w:t>
            </w:r>
            <w:r w:rsidRPr="007D65EB">
              <w:t>%</w:t>
            </w:r>
          </w:p>
        </w:tc>
      </w:tr>
      <w:tr w:rsidR="00F82E38" w:rsidRPr="000F353F" w:rsidTr="000B37C2">
        <w:trPr>
          <w:jc w:val="center"/>
        </w:trPr>
        <w:tc>
          <w:tcPr>
            <w:tcW w:w="1079" w:type="dxa"/>
            <w:vAlign w:val="center"/>
          </w:tcPr>
          <w:p w:rsidR="00F82E38" w:rsidRPr="000F353F" w:rsidRDefault="00F82E38" w:rsidP="00F82E38">
            <w:pPr>
              <w:pStyle w:val="a5"/>
              <w:spacing w:before="31" w:after="31" w:line="280" w:lineRule="exact"/>
              <w:jc w:val="both"/>
            </w:pPr>
            <w:r w:rsidRPr="000F353F">
              <w:rPr>
                <w:rFonts w:hint="eastAsia"/>
              </w:rPr>
              <w:t>劳动强度</w:t>
            </w:r>
          </w:p>
        </w:tc>
        <w:tc>
          <w:tcPr>
            <w:tcW w:w="1176" w:type="dxa"/>
          </w:tcPr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1</w:t>
            </w:r>
            <w:r>
              <w:rPr>
                <w:rFonts w:hint="eastAsia"/>
              </w:rPr>
              <w:t>．</w:t>
            </w:r>
            <w:r w:rsidRPr="000F353F">
              <w:rPr>
                <w:rFonts w:hint="eastAsia"/>
              </w:rPr>
              <w:t>工作压力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2</w:t>
            </w:r>
            <w:r>
              <w:rPr>
                <w:rFonts w:hint="eastAsia"/>
              </w:rPr>
              <w:t>．</w:t>
            </w:r>
            <w:r w:rsidRPr="000F353F">
              <w:rPr>
                <w:rFonts w:hint="eastAsia"/>
              </w:rPr>
              <w:t>精力集中度</w:t>
            </w:r>
          </w:p>
          <w:p w:rsidR="00F82E38" w:rsidRDefault="00F82E38" w:rsidP="00F82E38">
            <w:pPr>
              <w:pStyle w:val="a5"/>
              <w:spacing w:before="31" w:after="31" w:line="280" w:lineRule="exact"/>
              <w:rPr>
                <w:rFonts w:hint="eastAsia"/>
              </w:rPr>
            </w:pPr>
            <w:r w:rsidRPr="000F353F">
              <w:t>3</w:t>
            </w:r>
            <w:r>
              <w:rPr>
                <w:rFonts w:hint="eastAsia"/>
              </w:rPr>
              <w:t>．</w:t>
            </w:r>
            <w:r w:rsidRPr="000F353F">
              <w:rPr>
                <w:rFonts w:hint="eastAsia"/>
              </w:rPr>
              <w:t>体力要求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4</w:t>
            </w:r>
            <w:r>
              <w:rPr>
                <w:rFonts w:hint="eastAsia"/>
              </w:rPr>
              <w:t>．</w:t>
            </w:r>
            <w:r w:rsidRPr="000F353F">
              <w:rPr>
                <w:rFonts w:hint="eastAsia"/>
              </w:rPr>
              <w:t>创新与开拓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5</w:t>
            </w:r>
            <w:r>
              <w:rPr>
                <w:rFonts w:hint="eastAsia"/>
              </w:rPr>
              <w:t>．</w:t>
            </w:r>
            <w:r w:rsidRPr="000F353F">
              <w:rPr>
                <w:rFonts w:hint="eastAsia"/>
              </w:rPr>
              <w:t>工作紧张度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6</w:t>
            </w:r>
            <w:r>
              <w:rPr>
                <w:rFonts w:hint="eastAsia"/>
              </w:rPr>
              <w:t>．</w:t>
            </w:r>
            <w:r w:rsidRPr="000F353F">
              <w:rPr>
                <w:rFonts w:hint="eastAsia"/>
              </w:rPr>
              <w:t>工作均衡性</w:t>
            </w:r>
          </w:p>
        </w:tc>
        <w:tc>
          <w:tcPr>
            <w:tcW w:w="1194" w:type="dxa"/>
          </w:tcPr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4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5</w:t>
            </w:r>
          </w:p>
          <w:p w:rsidR="00F82E38" w:rsidRDefault="00F82E38" w:rsidP="00F82E38">
            <w:pPr>
              <w:pStyle w:val="a5"/>
              <w:spacing w:before="31" w:after="31" w:line="280" w:lineRule="exact"/>
              <w:rPr>
                <w:rFonts w:hint="eastAsia"/>
              </w:rPr>
            </w:pPr>
            <w:r w:rsidRPr="000F353F">
              <w:t>4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4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4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  <w:rPr>
                <w:rFonts w:hint="eastAsia"/>
              </w:rPr>
            </w:pPr>
            <w:r w:rsidRPr="000F353F">
              <w:t>4</w:t>
            </w:r>
          </w:p>
        </w:tc>
        <w:tc>
          <w:tcPr>
            <w:tcW w:w="1194" w:type="dxa"/>
          </w:tcPr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40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40</w:t>
            </w:r>
          </w:p>
          <w:p w:rsidR="00F82E38" w:rsidRDefault="00F82E38" w:rsidP="00F82E38">
            <w:pPr>
              <w:pStyle w:val="a5"/>
              <w:spacing w:before="31" w:after="31" w:line="280" w:lineRule="exact"/>
              <w:rPr>
                <w:rFonts w:hint="eastAsia"/>
              </w:rPr>
            </w:pPr>
            <w:r w:rsidRPr="000F353F">
              <w:t>10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 xml:space="preserve">40 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40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  <w:rPr>
                <w:rFonts w:hint="eastAsia"/>
              </w:rPr>
            </w:pPr>
            <w:r w:rsidRPr="000F353F">
              <w:t>30</w:t>
            </w:r>
          </w:p>
        </w:tc>
        <w:tc>
          <w:tcPr>
            <w:tcW w:w="1194" w:type="dxa"/>
          </w:tcPr>
          <w:p w:rsidR="00F82E38" w:rsidRPr="000F353F" w:rsidRDefault="00F82E38" w:rsidP="00F82E38">
            <w:pPr>
              <w:pStyle w:val="a5"/>
              <w:spacing w:before="31" w:after="31" w:line="280" w:lineRule="exact"/>
            </w:pP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</w:p>
          <w:p w:rsidR="00F82E38" w:rsidRDefault="00F82E38" w:rsidP="00F82E38">
            <w:pPr>
              <w:pStyle w:val="a5"/>
              <w:spacing w:before="31" w:after="31" w:line="280" w:lineRule="exact"/>
              <w:rPr>
                <w:rFonts w:hint="eastAsia"/>
              </w:rPr>
            </w:pP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200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  <w:rPr>
                <w:rFonts w:hint="eastAsia"/>
              </w:rPr>
            </w:pPr>
          </w:p>
        </w:tc>
        <w:tc>
          <w:tcPr>
            <w:tcW w:w="1194" w:type="dxa"/>
          </w:tcPr>
          <w:p w:rsidR="00F82E38" w:rsidRPr="000F353F" w:rsidRDefault="00F82E38" w:rsidP="00F82E38">
            <w:pPr>
              <w:pStyle w:val="a5"/>
              <w:spacing w:before="31" w:after="31" w:line="280" w:lineRule="exact"/>
            </w:pP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</w:p>
          <w:p w:rsidR="00F82E38" w:rsidRDefault="00F82E38" w:rsidP="00F82E38">
            <w:pPr>
              <w:pStyle w:val="a5"/>
              <w:spacing w:before="31" w:after="31" w:line="280" w:lineRule="exact"/>
              <w:rPr>
                <w:rFonts w:hint="eastAsia"/>
              </w:rPr>
            </w:pP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20</w:t>
            </w:r>
            <w:r w:rsidRPr="007D65EB">
              <w:t>%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  <w:rPr>
                <w:rFonts w:hint="eastAsia"/>
              </w:rPr>
            </w:pPr>
          </w:p>
        </w:tc>
      </w:tr>
      <w:tr w:rsidR="00F82E38" w:rsidRPr="000F353F" w:rsidTr="000B37C2">
        <w:trPr>
          <w:jc w:val="center"/>
        </w:trPr>
        <w:tc>
          <w:tcPr>
            <w:tcW w:w="1079" w:type="dxa"/>
            <w:vAlign w:val="center"/>
          </w:tcPr>
          <w:p w:rsidR="00F82E38" w:rsidRPr="000F353F" w:rsidRDefault="00F82E38" w:rsidP="00F82E38">
            <w:pPr>
              <w:pStyle w:val="a5"/>
              <w:spacing w:before="31" w:after="31" w:line="280" w:lineRule="exact"/>
              <w:jc w:val="both"/>
            </w:pPr>
            <w:r w:rsidRPr="000F353F">
              <w:rPr>
                <w:rFonts w:hint="eastAsia"/>
              </w:rPr>
              <w:t>工作环境</w:t>
            </w:r>
          </w:p>
        </w:tc>
        <w:tc>
          <w:tcPr>
            <w:tcW w:w="1176" w:type="dxa"/>
          </w:tcPr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1</w:t>
            </w:r>
            <w:r>
              <w:rPr>
                <w:rFonts w:hint="eastAsia"/>
              </w:rPr>
              <w:t>．</w:t>
            </w:r>
            <w:r w:rsidRPr="000F353F">
              <w:rPr>
                <w:rFonts w:hint="eastAsia"/>
              </w:rPr>
              <w:t>工作时间性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2</w:t>
            </w:r>
            <w:r>
              <w:rPr>
                <w:rFonts w:hint="eastAsia"/>
              </w:rPr>
              <w:t>．</w:t>
            </w:r>
            <w:r w:rsidRPr="000F353F">
              <w:rPr>
                <w:rFonts w:hint="eastAsia"/>
              </w:rPr>
              <w:t>工作危险性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3</w:t>
            </w:r>
            <w:r>
              <w:rPr>
                <w:rFonts w:hint="eastAsia"/>
              </w:rPr>
              <w:t>．</w:t>
            </w:r>
            <w:r w:rsidRPr="000F353F">
              <w:rPr>
                <w:rFonts w:hint="eastAsia"/>
              </w:rPr>
              <w:t>职业病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4</w:t>
            </w:r>
            <w:r>
              <w:rPr>
                <w:rFonts w:hint="eastAsia"/>
              </w:rPr>
              <w:t>．</w:t>
            </w:r>
            <w:r w:rsidRPr="000F353F">
              <w:rPr>
                <w:rFonts w:hint="eastAsia"/>
              </w:rPr>
              <w:t>环境舒适性</w:t>
            </w:r>
          </w:p>
        </w:tc>
        <w:tc>
          <w:tcPr>
            <w:tcW w:w="1194" w:type="dxa"/>
          </w:tcPr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4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4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4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6</w:t>
            </w:r>
          </w:p>
        </w:tc>
        <w:tc>
          <w:tcPr>
            <w:tcW w:w="1194" w:type="dxa"/>
          </w:tcPr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30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30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15</w:t>
            </w: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25</w:t>
            </w:r>
          </w:p>
        </w:tc>
        <w:tc>
          <w:tcPr>
            <w:tcW w:w="1194" w:type="dxa"/>
          </w:tcPr>
          <w:p w:rsidR="00F82E38" w:rsidRPr="000F353F" w:rsidRDefault="00F82E38" w:rsidP="00F82E38">
            <w:pPr>
              <w:pStyle w:val="a5"/>
              <w:spacing w:before="31" w:after="31" w:line="280" w:lineRule="exact"/>
            </w:pP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100</w:t>
            </w:r>
          </w:p>
        </w:tc>
        <w:tc>
          <w:tcPr>
            <w:tcW w:w="1194" w:type="dxa"/>
          </w:tcPr>
          <w:p w:rsidR="00F82E38" w:rsidRPr="000F353F" w:rsidRDefault="00F82E38" w:rsidP="00F82E38">
            <w:pPr>
              <w:pStyle w:val="a5"/>
              <w:spacing w:before="31" w:after="31" w:line="280" w:lineRule="exact"/>
            </w:pP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</w:p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10</w:t>
            </w:r>
            <w:r w:rsidRPr="007D65EB">
              <w:t>%</w:t>
            </w:r>
          </w:p>
        </w:tc>
      </w:tr>
      <w:tr w:rsidR="00F82E38" w:rsidRPr="000F353F" w:rsidTr="000B37C2">
        <w:trPr>
          <w:jc w:val="center"/>
        </w:trPr>
        <w:tc>
          <w:tcPr>
            <w:tcW w:w="2255" w:type="dxa"/>
            <w:gridSpan w:val="2"/>
            <w:vAlign w:val="center"/>
          </w:tcPr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rPr>
                <w:rFonts w:hint="eastAsia"/>
              </w:rPr>
              <w:t>合</w:t>
            </w:r>
            <w:r w:rsidRPr="000F353F">
              <w:t xml:space="preserve">    </w:t>
            </w:r>
            <w:r w:rsidRPr="000F353F">
              <w:rPr>
                <w:rFonts w:hint="eastAsia"/>
              </w:rPr>
              <w:t>计</w:t>
            </w:r>
          </w:p>
        </w:tc>
        <w:tc>
          <w:tcPr>
            <w:tcW w:w="1194" w:type="dxa"/>
            <w:vAlign w:val="center"/>
          </w:tcPr>
          <w:p w:rsidR="00F82E38" w:rsidRPr="000F353F" w:rsidRDefault="00F82E38" w:rsidP="00F82E38">
            <w:pPr>
              <w:pStyle w:val="a5"/>
              <w:spacing w:before="31" w:after="31" w:line="280" w:lineRule="exact"/>
            </w:pPr>
          </w:p>
        </w:tc>
        <w:tc>
          <w:tcPr>
            <w:tcW w:w="1194" w:type="dxa"/>
            <w:vAlign w:val="center"/>
          </w:tcPr>
          <w:p w:rsidR="00F82E38" w:rsidRPr="000F353F" w:rsidRDefault="00F82E38" w:rsidP="00F82E38">
            <w:pPr>
              <w:pStyle w:val="a5"/>
              <w:spacing w:before="31" w:after="31" w:line="280" w:lineRule="exact"/>
            </w:pPr>
          </w:p>
        </w:tc>
        <w:tc>
          <w:tcPr>
            <w:tcW w:w="1194" w:type="dxa"/>
            <w:vAlign w:val="center"/>
          </w:tcPr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1</w:t>
            </w:r>
            <w:r>
              <w:t> </w:t>
            </w:r>
            <w:r w:rsidRPr="000F353F">
              <w:t>000</w:t>
            </w:r>
          </w:p>
        </w:tc>
        <w:tc>
          <w:tcPr>
            <w:tcW w:w="1194" w:type="dxa"/>
            <w:vAlign w:val="center"/>
          </w:tcPr>
          <w:p w:rsidR="00F82E38" w:rsidRPr="000F353F" w:rsidRDefault="00F82E38" w:rsidP="00F82E38">
            <w:pPr>
              <w:pStyle w:val="a5"/>
              <w:spacing w:before="31" w:after="31" w:line="280" w:lineRule="exact"/>
            </w:pPr>
            <w:r w:rsidRPr="000F353F">
              <w:t>100</w:t>
            </w:r>
            <w:r w:rsidRPr="007D65EB">
              <w:t>%</w:t>
            </w:r>
          </w:p>
        </w:tc>
      </w:tr>
    </w:tbl>
    <w:p w:rsidR="00AD106B" w:rsidRDefault="00AD106B" w:rsidP="00F82E38">
      <w:pPr>
        <w:ind w:firstLine="400"/>
      </w:pPr>
    </w:p>
    <w:sectPr w:rsidR="00AD10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106B" w:rsidRDefault="00AD106B" w:rsidP="00F82E38">
      <w:pPr>
        <w:ind w:firstLine="400"/>
      </w:pPr>
      <w:r>
        <w:separator/>
      </w:r>
    </w:p>
  </w:endnote>
  <w:endnote w:type="continuationSeparator" w:id="1">
    <w:p w:rsidR="00AD106B" w:rsidRDefault="00AD106B" w:rsidP="00F82E38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106B" w:rsidRDefault="00AD106B" w:rsidP="00F82E38">
      <w:pPr>
        <w:ind w:firstLine="400"/>
      </w:pPr>
      <w:r>
        <w:separator/>
      </w:r>
    </w:p>
  </w:footnote>
  <w:footnote w:type="continuationSeparator" w:id="1">
    <w:p w:rsidR="00AD106B" w:rsidRDefault="00AD106B" w:rsidP="00F82E38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2E38"/>
    <w:rsid w:val="00AD106B"/>
    <w:rsid w:val="00F82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E38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82E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82E3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82E38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82E38"/>
    <w:rPr>
      <w:sz w:val="18"/>
      <w:szCs w:val="18"/>
    </w:rPr>
  </w:style>
  <w:style w:type="paragraph" w:customStyle="1" w:styleId="Char1">
    <w:name w:val=" Char"/>
    <w:basedOn w:val="a"/>
    <w:autoRedefine/>
    <w:rsid w:val="00F82E38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5">
    <w:name w:val="表文"/>
    <w:basedOn w:val="a"/>
    <w:link w:val="Char2"/>
    <w:rsid w:val="00F82E38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2">
    <w:name w:val="表文 Char"/>
    <w:basedOn w:val="a0"/>
    <w:link w:val="a5"/>
    <w:rsid w:val="00F82E38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F82E38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F82E38"/>
    <w:rPr>
      <w:rFonts w:ascii="Arial" w:eastAsia="黑体" w:hAnsi="Arial" w:cs="Times New Roman"/>
      <w:spacing w:val="6"/>
      <w:szCs w:val="20"/>
    </w:rPr>
  </w:style>
  <w:style w:type="paragraph" w:customStyle="1" w:styleId="a6">
    <w:name w:val="表题"/>
    <w:rsid w:val="00F82E38"/>
    <w:pPr>
      <w:widowControl w:val="0"/>
      <w:spacing w:beforeLines="20" w:afterLines="20" w:line="240" w:lineRule="exact"/>
      <w:jc w:val="center"/>
    </w:pPr>
    <w:rPr>
      <w:rFonts w:ascii="Arial" w:eastAsia="黑体" w:hAnsi="Arial" w:cs="Arial"/>
      <w:noProof/>
      <w:spacing w:val="6"/>
      <w:sz w:val="18"/>
      <w:szCs w:val="18"/>
    </w:rPr>
  </w:style>
  <w:style w:type="paragraph" w:customStyle="1" w:styleId="a7">
    <w:name w:val="表首"/>
    <w:basedOn w:val="a5"/>
    <w:rsid w:val="00F82E38"/>
    <w:pPr>
      <w:spacing w:before="31" w:after="31"/>
      <w:jc w:val="center"/>
    </w:pPr>
    <w:rPr>
      <w:rFonts w:ascii="Arial" w:eastAsia="黑体" w:hAnsi="Arial" w:cs="Arial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2015-11-18T08:53:00Z</dcterms:created>
  <dcterms:modified xsi:type="dcterms:W3CDTF">2015-11-18T08:53:00Z</dcterms:modified>
</cp:coreProperties>
</file>